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03" w:rsidRPr="00DF120F" w:rsidRDefault="00AC5703" w:rsidP="00AC5703">
      <w:pPr>
        <w:pStyle w:val="a3"/>
        <w:jc w:val="center"/>
        <w:rPr>
          <w:b/>
        </w:rPr>
      </w:pPr>
      <w:bookmarkStart w:id="0" w:name="_GoBack"/>
      <w:bookmarkEnd w:id="0"/>
      <w:r w:rsidRPr="00DF120F">
        <w:rPr>
          <w:b/>
        </w:rPr>
        <w:t>9 класс</w:t>
      </w:r>
    </w:p>
    <w:p w:rsidR="00AC5703" w:rsidRPr="00DF120F" w:rsidRDefault="00AC5703" w:rsidP="00AC5703">
      <w:pPr>
        <w:ind w:firstLine="360"/>
        <w:rPr>
          <w:b/>
        </w:rPr>
      </w:pPr>
      <w:r w:rsidRPr="00DF120F">
        <w:rPr>
          <w:b/>
        </w:rPr>
        <w:t xml:space="preserve">Русская литература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«Слово о полку Игореве»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Д.И. Фонвизин.  «Недоросль»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Н.М. Карамзин.  «Бедная Лиза»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А.С. Грибоедов.  «Горе от ума»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>А.С. Пушкин.  «Евгений Онегин»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>М.Ю. Лермонтов.  «Герой нашего времени»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Н.В. Гоголь. «Мертвые души»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А.П. Чехов.  «Медведь»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А.Т. Аверченко. Рассказы по выбору учащихся, например, «Кривые углы»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>Тэффи. Рассказы по выбору учащихся, например, «Русские в Европе», «</w:t>
      </w:r>
      <w:proofErr w:type="spellStart"/>
      <w:r>
        <w:t>Маркита</w:t>
      </w:r>
      <w:proofErr w:type="spellEnd"/>
      <w:r>
        <w:t xml:space="preserve">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М.А. Булгаков.  «Похождения Чичикова»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И.А. Бунин. Рассказы по выбору учащихся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М.А. Шолохов.  «Судьба человека» </w:t>
      </w:r>
    </w:p>
    <w:p w:rsidR="00AC5703" w:rsidRPr="00A53380" w:rsidRDefault="00AC5703" w:rsidP="00AC5703">
      <w:pPr>
        <w:ind w:left="644"/>
        <w:rPr>
          <w:b/>
        </w:rPr>
      </w:pPr>
      <w:r>
        <w:rPr>
          <w:b/>
        </w:rPr>
        <w:t>Поэзия XX века</w:t>
      </w:r>
      <w:r w:rsidRPr="00A53380">
        <w:rPr>
          <w:b/>
        </w:rPr>
        <w:t xml:space="preserve">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А.А. Ахматова 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А.А. Блок 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С.А. Есенин 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М.И. Цветаева  </w:t>
      </w:r>
    </w:p>
    <w:p w:rsidR="00AC5703" w:rsidRPr="00A53380" w:rsidRDefault="00AC5703" w:rsidP="00AC5703">
      <w:pPr>
        <w:ind w:left="644"/>
        <w:rPr>
          <w:b/>
        </w:rPr>
      </w:pPr>
      <w:r w:rsidRPr="00A53380">
        <w:rPr>
          <w:b/>
        </w:rPr>
        <w:t xml:space="preserve">Зарубежная литература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Уильям Шекспир. Сонеты по выбору учащихся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Жан Батист Мольер. «Мещанин во дворянстве» </w:t>
      </w:r>
    </w:p>
    <w:p w:rsidR="00AC5703" w:rsidRDefault="00AC5703" w:rsidP="00AC5703">
      <w:pPr>
        <w:pStyle w:val="a3"/>
        <w:numPr>
          <w:ilvl w:val="0"/>
          <w:numId w:val="7"/>
        </w:numPr>
      </w:pPr>
      <w:r>
        <w:t xml:space="preserve">Бах Ричард. «Чайка по имени Джонатан Ливингстон» </w:t>
      </w: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AC5703" w:rsidRDefault="00AC5703" w:rsidP="00AC5703">
      <w:pPr>
        <w:pStyle w:val="a3"/>
        <w:ind w:left="1004"/>
        <w:jc w:val="center"/>
      </w:pPr>
    </w:p>
    <w:p w:rsidR="00130A19" w:rsidRDefault="00130A19"/>
    <w:sectPr w:rsidR="001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6ED"/>
    <w:multiLevelType w:val="hybridMultilevel"/>
    <w:tmpl w:val="387E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739E"/>
    <w:multiLevelType w:val="hybridMultilevel"/>
    <w:tmpl w:val="89F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34F1"/>
    <w:multiLevelType w:val="hybridMultilevel"/>
    <w:tmpl w:val="0CA69FDE"/>
    <w:lvl w:ilvl="0" w:tplc="6A8872AE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DB0296"/>
    <w:multiLevelType w:val="hybridMultilevel"/>
    <w:tmpl w:val="722ED0BA"/>
    <w:lvl w:ilvl="0" w:tplc="20800F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6"/>
    <w:rsid w:val="00130A19"/>
    <w:rsid w:val="00343F9A"/>
    <w:rsid w:val="00490BBC"/>
    <w:rsid w:val="009D2216"/>
    <w:rsid w:val="00AC5703"/>
    <w:rsid w:val="00AD24D1"/>
    <w:rsid w:val="00D14A3C"/>
    <w:rsid w:val="00D61E3C"/>
    <w:rsid w:val="00E4386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2014-06-02T07:06:00Z</dcterms:created>
  <dcterms:modified xsi:type="dcterms:W3CDTF">2014-06-02T07:06:00Z</dcterms:modified>
</cp:coreProperties>
</file>